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9D" w:rsidRPr="007E229D" w:rsidRDefault="007E229D" w:rsidP="007E22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E229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Об организации работы общеобразовательных организаций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Предстоящий новый учебный год имеет особенности в связи с эпидемиологической ситуацией по распространению новой </w:t>
      </w:r>
      <w:proofErr w:type="spellStart"/>
      <w:r w:rsidRPr="007E229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коронавирусной</w:t>
      </w:r>
      <w:proofErr w:type="spellEnd"/>
      <w:r w:rsidRPr="007E229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инфекции COVID-19.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2020/2021 учебном году общеобразовательные организации должны обеспечить реализацию образовательных программ в штатном режиме с соблюдением санитарно-эпидемиологических требований в условиях профилактики и предотвращения распространения новой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(COVID-19).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Администрациями общеобразовательных организаций организуются мероприятия разъяснительного характера для всех участников образовательного процесса (персонал, родители (законные представители), обучающиеся):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мерах сохранения здоровья, о мерах профилактики и снижения рисков распространения новой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(COVID-19);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организации индивидуальной и (или) групповой работы с обучающимися, в том числе с применением электронных средств обучения и дистанционных технологий обучения.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минимизации рисков распространения COVID-19 по поручению Президента Российской Федерации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Роспотребнадзором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разработаны и утверждены санитарные правила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(COVID-19)", которые устанавливают требования к особому режиму работы в том числе образовательных организаций для детей и молодежи в условиях распространения новой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санитарно-противоэпидемические мероприятия, предусмотренные указанным документом, в условиях возобновления работы образовательных организаций включают в себя: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уведомление не позднее чем за 1 рабочий день территориального органа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дате начала образовательного процесса;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генеральной уборки перед открытием организаций;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организацию ежедневных "утренних фильтров" при входе в здание с обязательной термометрией с целью выявления и недопущения лиц с признаками респираторных заболеваний с использованием всех входов в здание (по возможности) и недопущением скопления обучающихся при входе;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усиление дезинфекционного режима (проведение уборок с использованием дезинфекционных средств, наличие антисептических средств для обработки рук, использование приборов для обеззараживания воздуха);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создание условий для соблюдения правил личной гигиены (наличие мыла и одноразовых полотенец или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электрополотенец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умывальниках, туалетной бумаги в туалетных комнатах);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средств индивидуальной защиты (маски и перчатки) персоналом пищеблоков;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закрепление за каждым классом отдельного кабинета (за исключением кабинетов, требующих специального оборудования), проведение занятий в актовом и спортивном залах, библиотеке только для одного класса;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учебного процесса по специально разработанному расписанию уроков, графику посещения столовой с целью минимизации контактов обучающихся;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запрет на проведение массовых мероприятий между различными классами (школами) (проведение праздничных мероприятий 1 сентября организовать по классам или параллелям на открытом воздухе с использованием средств индивидуальной защиты (маски) для родителей).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требований санитарных правил СП 3.1/2.4.3598-20 было отработано в ходе мониторинга подготовки и проведения единого государственного экзамена на территории субъектов Российской Федерации с учетом эпидемиологической ситуации.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Обращаем внимание, что в отношении общеобразовательных организаций санитарно-эпидемиологические требования установлены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2.4.2.2821-10 "Санитарно-эпидемиологические требования к условиям и организации обучения в общеобразовательных организациях", в соответствии с которыми при организации фронтальных форм занятий количество детей в помещении должно определяться из расчета не менее 2,5 кв. м на 1 обучающегося; при организации групповых форм работы и индивидуальных занятий количество детей в помещении должно определяться из расчета не менее 3,5 кв. м на 1 обучающегося.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занятия следует начинать не ранее 8.00. Расписание уроков составляется отдельно для обязательных и факультативных занятий.</w:t>
      </w:r>
    </w:p>
    <w:p w:rsidR="007E229D" w:rsidRPr="007E229D" w:rsidRDefault="007E229D" w:rsidP="007E22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учетом требований пункта 10.5 Санитарно-эпидемиологических правил и нормативов </w:t>
      </w:r>
      <w:proofErr w:type="spellStart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E2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2.4.2.2821-10 полагаем целесообразным организовать проведение курсов внеурочной деятельности в периоды каникул, в выходные и нерабочие праздничные дни.</w:t>
      </w:r>
    </w:p>
    <w:p w:rsidR="00AA4501" w:rsidRDefault="00AA4501"/>
    <w:sectPr w:rsidR="00AA4501" w:rsidSect="00AA4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revisionView w:markup="0" w:comments="0" w:insDel="0" w:formatting="0" w:inkAnnotations="0"/>
  <w:defaultTabStop w:val="708"/>
  <w:characterSpacingControl w:val="doNotCompress"/>
  <w:savePreviewPicture/>
  <w:compat/>
  <w:rsids>
    <w:rsidRoot w:val="007E229D"/>
    <w:rsid w:val="007E229D"/>
    <w:rsid w:val="00AA4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501"/>
  </w:style>
  <w:style w:type="paragraph" w:styleId="2">
    <w:name w:val="heading 2"/>
    <w:basedOn w:val="a"/>
    <w:link w:val="20"/>
    <w:uiPriority w:val="9"/>
    <w:qFormat/>
    <w:rsid w:val="007E22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E22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E2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671</Words>
  <Characters>3826</Characters>
  <Application>Microsoft Office Word</Application>
  <DocSecurity>0</DocSecurity>
  <Lines>31</Lines>
  <Paragraphs>8</Paragraphs>
  <ScaleCrop>false</ScaleCrop>
  <Company/>
  <LinksUpToDate>false</LinksUpToDate>
  <CharactersWithSpaces>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2021-03-02T19:04:00Z</dcterms:created>
  <dcterms:modified xsi:type="dcterms:W3CDTF">2021-03-02T19:05:00Z</dcterms:modified>
</cp:coreProperties>
</file>